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369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spacing w:lineRule="auto" w:line="240" w:before="0" w:after="0"/>
        <w:ind w:left="0" w:right="4819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гр. Абєлєнцеву В.І. проєкту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spacing w:lineRule="auto" w:line="240" w:before="0" w:after="0"/>
        <w:jc w:val="both"/>
        <w:rPr>
          <w:rFonts w:ascii="Times New Roman" w:hAnsi="Times New Roman" w:cs="Times New Roman"/>
          <w:lang w:val="uk-UA" w:eastAsia="ru-RU"/>
        </w:rPr>
      </w:pPr>
      <w:r>
        <w:rPr>
          <w:rFonts w:cs="Times New Roman"/>
          <w:lang w:val="uk-UA" w:eastAsia="ru-RU"/>
        </w:rPr>
      </w:r>
    </w:p>
    <w:p>
      <w:pPr>
        <w:pStyle w:val="Normal"/>
        <w:widowControl/>
        <w:shd w:val="clear" w:fill="FFFFFF"/>
        <w:suppressAutoHyphens w:val="false"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Розглянувши заяву гр. Абєлєнцева Василя Івановича, ідентифікаційний номер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про затвердження проекту землеустрою щодо відведення земельної ділянки для ведення особистого селянського господарства, що розташована по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. Враховуючи наданий проєкт землеустрою щодо відведення земельної ділянки, виконаний ФО-П Ткачов О.М., витяг з Державного земельного кадастру про земельну ділянку </w:t>
      </w:r>
      <w:r>
        <w:rPr>
          <w:rFonts w:eastAsia="Times New Roman" w:cs="Segoe UI Symbol" w:ascii="Segoe UI Symbol" w:hAnsi="Segoe UI Symbol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№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 НВ-1814828582021 від 27.01.2021 року, наданий відділом у Романівському районі Головного управління Держгеокадастру у Житомирській області, керуючись ст. 12, 22,33, 81,118, 121, 122, 125, 126 186-1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567"/>
        <w:jc w:val="both"/>
        <w:rPr/>
      </w:pPr>
      <w:r>
        <w:rPr>
          <w:rFonts w:cs="Times New Roman"/>
          <w:color w:val="000000"/>
          <w:lang w:eastAsia="ru-RU"/>
        </w:rPr>
        <w:t xml:space="preserve">1. </w:t>
      </w:r>
      <w:r>
        <w:rPr>
          <w:rFonts w:cs="Times New Roman"/>
          <w:color w:val="000000"/>
          <w:lang w:val="uk-UA" w:eastAsia="ru-RU"/>
        </w:rPr>
        <w:t xml:space="preserve">Затвердити гр. Абєлєнцеву Василю Івановичу, ідентифікаційний номер </w:t>
      </w:r>
      <w:r>
        <w:rPr>
          <w:rFonts w:cs="Times New Roman"/>
          <w:color w:val="000000"/>
          <w:lang w:val="uk-UA" w:eastAsia="ru-RU"/>
        </w:rPr>
        <w:t>Х</w:t>
      </w:r>
      <w:r>
        <w:rPr>
          <w:rFonts w:cs="Times New Roman"/>
          <w:color w:val="000000"/>
          <w:lang w:val="uk-UA" w:eastAsia="ru-RU"/>
        </w:rPr>
        <w:t xml:space="preserve">, який зареєстрований за адресою: </w:t>
      </w:r>
      <w:r>
        <w:rPr>
          <w:rFonts w:cs="Times New Roman"/>
          <w:color w:val="000000"/>
          <w:lang w:val="uk-UA" w:eastAsia="ru-RU"/>
        </w:rPr>
        <w:t>Х</w:t>
      </w:r>
      <w:r>
        <w:rPr>
          <w:rFonts w:cs="Times New Roman"/>
          <w:color w:val="000000"/>
          <w:lang w:val="uk-UA" w:eastAsia="ru-RU"/>
        </w:rPr>
        <w:t xml:space="preserve">, проєкт землеустрою щодо відведення земельної ділянки площею 0.0958 га у власність за рахунок земель комунальної власності сільськогосподарського призначення, що перебувають в запасі територіальної громади Зміївської міської ради в межах населеного пункту с. Соколове для ведення особистого селянського господарства (код КВЦПЗ - 01.03), розташованої за адресою: по </w:t>
      </w:r>
      <w:r>
        <w:rPr>
          <w:rFonts w:cs="Times New Roman"/>
          <w:color w:val="000000"/>
          <w:lang w:val="uk-UA" w:eastAsia="ru-RU"/>
        </w:rPr>
        <w:t>Х.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567"/>
        <w:jc w:val="both"/>
        <w:rPr>
          <w:rFonts w:cs="Times New Roman"/>
          <w:color w:val="000000"/>
          <w:lang w:val="uk-UA" w:eastAsia="ru-RU"/>
        </w:rPr>
      </w:pPr>
      <w:r>
        <w:rPr>
          <w:rFonts w:cs="Times New Roman"/>
          <w:color w:val="000000"/>
          <w:lang w:val="uk-UA" w:eastAsia="ru-RU"/>
        </w:rPr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567"/>
        <w:jc w:val="both"/>
        <w:rPr/>
      </w:pPr>
      <w:r>
        <w:rPr>
          <w:rFonts w:cs="Times New Roman"/>
          <w:color w:val="000000"/>
          <w:lang w:eastAsia="ru-RU"/>
        </w:rPr>
        <w:t xml:space="preserve">2. </w:t>
      </w:r>
      <w:r>
        <w:rPr>
          <w:rFonts w:cs="Times New Roman"/>
          <w:color w:val="000000"/>
          <w:lang w:val="uk-UA" w:eastAsia="ru-RU"/>
        </w:rPr>
        <w:t xml:space="preserve">Передати із земель сільськогосподарського призначення комунальної власності територіальної громади Зміївської міської ради в приватну власність гр. Абєлєнцеву Василю Івановичу земельну ділянку, кадастровий номер 6321785001:01:001:0151, площею 0,0958га (сільськогосподарські землі - 0,0958 га, із них рілля - 0,0958 га), що розташована по </w:t>
      </w:r>
      <w:r>
        <w:rPr>
          <w:rFonts w:cs="Times New Roman"/>
          <w:color w:val="000000"/>
          <w:lang w:val="uk-UA" w:eastAsia="ru-RU"/>
        </w:rPr>
        <w:t>Х.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567"/>
        <w:jc w:val="both"/>
        <w:rPr>
          <w:rFonts w:cs="Times New Roman"/>
          <w:color w:val="000000"/>
          <w:lang w:val="uk-UA" w:eastAsia="ru-RU"/>
        </w:rPr>
      </w:pPr>
      <w:r>
        <w:rPr/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567"/>
        <w:jc w:val="both"/>
        <w:rPr/>
      </w:pPr>
      <w:r>
        <w:rPr>
          <w:rFonts w:cs="Times New Roman"/>
          <w:color w:val="000000"/>
          <w:lang w:eastAsia="ru-RU"/>
        </w:rPr>
        <w:t xml:space="preserve">3. </w:t>
      </w:r>
      <w:r>
        <w:rPr>
          <w:rFonts w:cs="Times New Roman"/>
          <w:color w:val="000000"/>
          <w:lang w:val="uk-UA" w:eastAsia="ru-RU"/>
        </w:rPr>
        <w:t xml:space="preserve">На земельній ділянці, кадастровий номер номер 6321785001:01:001:0151, що передається у власність згідно Порядку ведення Державного земельного кадастру, затвердженого постановою Кабінету Міністрів України від 17.10.2012 </w:t>
      </w:r>
      <w:r>
        <w:rPr>
          <w:rFonts w:cs="Segoe UI Symbol" w:ascii="Segoe UI Symbol" w:hAnsi="Segoe UI Symbol"/>
          <w:b w:val="false"/>
          <w:bCs w:val="false"/>
          <w:color w:val="000000"/>
          <w:lang w:val="uk-UA" w:eastAsia="ru-RU"/>
        </w:rPr>
        <w:t>№</w:t>
      </w:r>
      <w:r>
        <w:rPr>
          <w:rFonts w:cs="Segoe UI Symbol" w:ascii="Segoe UI Symbol" w:hAnsi="Segoe UI Symbol"/>
          <w:color w:val="000000"/>
          <w:lang w:val="uk-UA" w:eastAsia="ru-RU"/>
        </w:rPr>
        <w:t xml:space="preserve"> </w:t>
      </w:r>
      <w:r>
        <w:rPr>
          <w:rFonts w:cs="Times New Roman"/>
          <w:color w:val="000000"/>
          <w:lang w:eastAsia="ru-RU"/>
        </w:rPr>
        <w:t xml:space="preserve">1051 </w:t>
      </w:r>
      <w:r>
        <w:rPr>
          <w:rFonts w:cs="Times New Roman"/>
          <w:color w:val="000000"/>
          <w:lang w:val="uk-UA" w:eastAsia="ru-RU"/>
        </w:rPr>
        <w:t>обмежень (обтяжень) не зареєстровано.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567"/>
        <w:jc w:val="both"/>
        <w:rPr>
          <w:rFonts w:cs="Times New Roman"/>
          <w:color w:val="000000"/>
          <w:lang w:val="uk-UA" w:eastAsia="ru-RU"/>
        </w:rPr>
      </w:pPr>
      <w:r>
        <w:rPr/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567"/>
        <w:jc w:val="both"/>
        <w:rPr/>
      </w:pPr>
      <w:r>
        <w:rPr>
          <w:rFonts w:cs="Times New Roman"/>
          <w:color w:val="000000"/>
          <w:lang w:eastAsia="ru-RU"/>
        </w:rPr>
        <w:t xml:space="preserve">4. </w:t>
      </w:r>
      <w:r>
        <w:rPr>
          <w:rFonts w:cs="Times New Roman"/>
          <w:color w:val="000000"/>
          <w:lang w:val="uk-UA" w:eastAsia="ru-RU"/>
        </w:rPr>
        <w:t>Рекомендувати гр. Абєлєнцеву В.І.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567"/>
        <w:jc w:val="both"/>
        <w:rPr>
          <w:rFonts w:cs="Times New Roman"/>
          <w:color w:val="000000"/>
          <w:lang w:val="uk-UA" w:eastAsia="ru-RU"/>
        </w:rPr>
      </w:pPr>
      <w:r>
        <w:rPr>
          <w:rFonts w:cs="Times New Roman"/>
          <w:color w:val="000000"/>
          <w:lang w:val="uk-UA" w:eastAsia="ru-RU"/>
        </w:rPr>
      </w:r>
    </w:p>
    <w:p>
      <w:pPr>
        <w:pStyle w:val="Normal"/>
        <w:shd w:val="clear" w:fill="FFFFFF"/>
        <w:tabs>
          <w:tab w:val="left" w:pos="471" w:leader="none"/>
        </w:tabs>
        <w:suppressAutoHyphens w:val="true"/>
        <w:spacing w:lineRule="auto" w:line="240" w:before="0" w:after="0"/>
        <w:ind w:left="0" w:right="0" w:firstLine="567"/>
        <w:jc w:val="both"/>
        <w:rPr/>
      </w:pPr>
      <w:r>
        <w:rPr>
          <w:rFonts w:cs="Times New Roman"/>
          <w:color w:val="000000"/>
          <w:lang w:eastAsia="ru-RU"/>
        </w:rPr>
        <w:t xml:space="preserve">5.  </w:t>
      </w:r>
      <w:r>
        <w:rPr>
          <w:rFonts w:cs="Times New Roman"/>
          <w:color w:val="000000"/>
          <w:lang w:val="uk-UA" w:eastAsia="ru-RU"/>
        </w:rPr>
        <w:t>Копію даного рішення направити в ГУ ДПС у Харківській області.</w:t>
      </w:r>
    </w:p>
    <w:p>
      <w:pPr>
        <w:pStyle w:val="Normal"/>
        <w:shd w:val="clear" w:fill="FFFFFF"/>
        <w:tabs>
          <w:tab w:val="left" w:pos="471" w:leader="none"/>
        </w:tabs>
        <w:suppressAutoHyphens w:val="true"/>
        <w:spacing w:lineRule="auto" w:line="240" w:before="0" w:after="0"/>
        <w:ind w:left="0" w:right="0" w:firstLine="567"/>
        <w:jc w:val="both"/>
        <w:rPr>
          <w:rFonts w:cs="Times New Roman"/>
          <w:color w:val="000000"/>
          <w:lang w:val="uk-UA" w:eastAsia="ru-RU"/>
        </w:rPr>
      </w:pPr>
      <w:r>
        <w:rPr>
          <w:rFonts w:cs="Times New Roman"/>
          <w:color w:val="000000"/>
          <w:lang w:val="uk-UA" w:eastAsia="ru-RU"/>
        </w:rPr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color w:val="000000"/>
          <w:lang w:val="uk-UA" w:eastAsia="ru-RU"/>
        </w:rPr>
      </w:pPr>
      <w:r>
        <w:rPr>
          <w:rFonts w:cs="Times New Roman"/>
          <w:color w:val="000000"/>
          <w:lang w:val="uk-UA" w:eastAsia="ru-RU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suppressAutoHyphens w:val="true"/>
        <w:spacing w:lineRule="auto" w:line="240" w:before="0" w:after="0"/>
        <w:ind w:left="0" w:right="0" w:firstLine="624"/>
        <w:jc w:val="both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Style w:val="Style11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suppressAutoHyphens w:val="false"/>
        <w:spacing w:before="0" w:after="0"/>
        <w:ind w:left="0" w:right="0" w:firstLine="567"/>
        <w:jc w:val="both"/>
        <w:rPr>
          <w:rStyle w:val="Style12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  <w:font w:name="Segoe UI Symbo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  <w:style w:type="paragraph" w:styleId="NoSpacing">
    <w:name w:val="No Spacing"/>
    <w:qFormat/>
    <w:pPr>
      <w:keepNext/>
      <w:keepLines w:val="false"/>
      <w:pageBreakBefore w:val="false"/>
      <w:widowControl/>
      <w:shd w:val="clear" w:fill="FFFFFF"/>
      <w:overflowPunct w:val="fals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Times New Roman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ru-RU" w:eastAsia="ru-RU" w:bidi="fa-I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</TotalTime>
  <Application>LibreOffice/5.1.6.2$Linux_X86_64 LibreOffice_project/10m0$Build-2</Application>
  <Pages>2</Pages>
  <Words>355</Words>
  <Characters>2414</Characters>
  <CharactersWithSpaces>2929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2021-03-23T15:21:25Z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